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602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auptstr./ Ulmenstr., Barßel - Schlauchlinersanierung Schmutzwasserkanal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chlauchlinersanierung Schmutzwasserkanal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